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782" w:rsidRPr="00405F35" w:rsidRDefault="00560782" w:rsidP="00405F35">
      <w:pPr>
        <w:jc w:val="center"/>
      </w:pPr>
    </w:p>
    <w:p w:rsidR="00560782" w:rsidRPr="00405F35" w:rsidRDefault="00560782" w:rsidP="00405F35">
      <w:pPr>
        <w:jc w:val="center"/>
      </w:pPr>
    </w:p>
    <w:p w:rsidR="00560782" w:rsidRPr="00405F35" w:rsidRDefault="00560782" w:rsidP="00405F35">
      <w:pPr>
        <w:jc w:val="center"/>
      </w:pPr>
    </w:p>
    <w:p w:rsidR="00560782" w:rsidRPr="00405F35" w:rsidRDefault="00560782" w:rsidP="00405F35">
      <w:pPr>
        <w:jc w:val="center"/>
      </w:pPr>
    </w:p>
    <w:p w:rsidR="00560782" w:rsidRPr="00405F35" w:rsidRDefault="00560782" w:rsidP="00405F35">
      <w:pPr>
        <w:jc w:val="center"/>
      </w:pPr>
    </w:p>
    <w:p w:rsidR="00560782" w:rsidRPr="00405F35" w:rsidRDefault="00560782" w:rsidP="00405F35">
      <w:pPr>
        <w:jc w:val="center"/>
      </w:pPr>
    </w:p>
    <w:p w:rsidR="00560782" w:rsidRPr="00405F35" w:rsidRDefault="00560782" w:rsidP="00405F35">
      <w:pPr>
        <w:jc w:val="center"/>
      </w:pPr>
    </w:p>
    <w:p w:rsidR="00560782" w:rsidRPr="00405F35" w:rsidRDefault="00A35AFF" w:rsidP="00405F35">
      <w:pPr>
        <w:jc w:val="center"/>
      </w:pPr>
      <w:r>
        <w:t>A</w:t>
      </w:r>
      <w:r w:rsidR="00C92FCA">
        <w:t xml:space="preserve">nalysis of </w:t>
      </w:r>
      <w:r w:rsidR="00560782" w:rsidRPr="00405F35">
        <w:t>Motorcycle Crashes in East Africa</w:t>
      </w:r>
    </w:p>
    <w:p w:rsidR="00560782" w:rsidRPr="00405F35" w:rsidRDefault="00560782" w:rsidP="00405F35">
      <w:pPr>
        <w:jc w:val="center"/>
      </w:pPr>
      <w:r w:rsidRPr="00405F35">
        <w:t>Name</w:t>
      </w:r>
    </w:p>
    <w:p w:rsidR="00560782" w:rsidRPr="00405F35" w:rsidRDefault="00560782" w:rsidP="00405F35">
      <w:pPr>
        <w:jc w:val="center"/>
      </w:pPr>
      <w:r w:rsidRPr="00405F35">
        <w:t>Institution</w:t>
      </w:r>
    </w:p>
    <w:p w:rsidR="00560782" w:rsidRPr="00405F35" w:rsidRDefault="00560782" w:rsidP="00405F35">
      <w:pPr>
        <w:jc w:val="center"/>
      </w:pPr>
      <w:r w:rsidRPr="00405F35">
        <w:t>Date</w:t>
      </w:r>
    </w:p>
    <w:p w:rsidR="00560782" w:rsidRPr="00405F35" w:rsidRDefault="00560782" w:rsidP="00405F35">
      <w:r w:rsidRPr="00405F35">
        <w:br w:type="page"/>
      </w:r>
    </w:p>
    <w:p w:rsidR="00367474" w:rsidRDefault="00C92FCA" w:rsidP="00405F35">
      <w:pPr>
        <w:jc w:val="center"/>
      </w:pPr>
      <w:r>
        <w:lastRenderedPageBreak/>
        <w:t xml:space="preserve">Analysis of </w:t>
      </w:r>
      <w:r w:rsidR="00367474" w:rsidRPr="00405F35">
        <w:t>Motorcycle Crashes in East Africa</w:t>
      </w:r>
      <w:r>
        <w:t>.</w:t>
      </w:r>
    </w:p>
    <w:p w:rsidR="00C92FCA" w:rsidRPr="00C92FCA" w:rsidRDefault="00C92FCA" w:rsidP="00405F35">
      <w:pPr>
        <w:jc w:val="center"/>
        <w:rPr>
          <w:b/>
        </w:rPr>
      </w:pPr>
      <w:r w:rsidRPr="00C92FCA">
        <w:rPr>
          <w:b/>
        </w:rPr>
        <w:t>Introduction.</w:t>
      </w:r>
    </w:p>
    <w:p w:rsidR="00C92FCA" w:rsidRDefault="0098004C" w:rsidP="00C92FCA">
      <w:pPr>
        <w:ind w:firstLine="720"/>
      </w:pPr>
      <w:r w:rsidRPr="00405F35">
        <w:t>M</w:t>
      </w:r>
      <w:r w:rsidR="00C92FCA">
        <w:t>otorcycles are commonly used as a means</w:t>
      </w:r>
      <w:r w:rsidRPr="00405F35">
        <w:t xml:space="preserve"> of</w:t>
      </w:r>
      <w:r w:rsidR="00C92FCA" w:rsidRPr="00C92FCA">
        <w:t xml:space="preserve"> </w:t>
      </w:r>
      <w:r w:rsidR="00C92FCA">
        <w:t xml:space="preserve">transportation in East Africa since it is regarded as efficient and cheap. However, it has been associated with many accidents since drivers are unable to keep up with traffic rules (Matheka et al., 2015). Although motorcycles are able to navigate through many vehicles and narrow roads, they still end up causing fatal accidents. The following analysis will be crucial in examining motorcycle crashes in East Africa. </w:t>
      </w:r>
    </w:p>
    <w:p w:rsidR="00C92FCA" w:rsidRPr="00C92FCA" w:rsidRDefault="00C92FCA" w:rsidP="00C92FCA">
      <w:pPr>
        <w:ind w:firstLine="720"/>
        <w:jc w:val="center"/>
        <w:rPr>
          <w:b/>
        </w:rPr>
      </w:pPr>
      <w:r w:rsidRPr="00C92FCA">
        <w:rPr>
          <w:b/>
        </w:rPr>
        <w:t>Strengths</w:t>
      </w:r>
    </w:p>
    <w:p w:rsidR="00C92FCA" w:rsidRDefault="00C92FCA" w:rsidP="00C92FCA">
      <w:pPr>
        <w:ind w:firstLine="720"/>
      </w:pPr>
      <w:r>
        <w:t>One of the strengths that motorcycles have is efficiency. In East Africa, there are heavy vehicles, buses, cabs that stagnate transport for many hours. As a result, delayed transport may cause negative implications on production sectors since perishable goods may end up going bad. As such, motorcycles are able to zoom through the traffic hence being able to get their passengers into the right direction (Nguyen et al., 2018). For the case of the transportation of goods, motorcycles can be used to transport goods to the right destinations. Another strength is that motorcycles are regarded as a prominent mode of public transportation in East Africa. Through this, the public is able to move from one place to another at any given time. Motorcycle owners have not fully exploited insurances and driving schools. There have been many accidents on the roads that are caused as a result of poor driving skills. On the same note, the majority of the drivers do not understand traffic rules and lights as they zoom through the heavy traffic (Nguyen et al., 2018).</w:t>
      </w:r>
    </w:p>
    <w:p w:rsidR="00C92FCA" w:rsidRPr="00C92FCA" w:rsidRDefault="00C92FCA" w:rsidP="00C92FCA">
      <w:pPr>
        <w:ind w:firstLine="720"/>
        <w:jc w:val="center"/>
        <w:rPr>
          <w:b/>
        </w:rPr>
      </w:pPr>
      <w:r w:rsidRPr="00C92FCA">
        <w:rPr>
          <w:b/>
        </w:rPr>
        <w:t>Weaknesses</w:t>
      </w:r>
    </w:p>
    <w:p w:rsidR="00C92FCA" w:rsidRDefault="00C92FCA" w:rsidP="00C92FCA">
      <w:pPr>
        <w:ind w:firstLine="720"/>
      </w:pPr>
      <w:r>
        <w:t xml:space="preserve">Motorcycles are prone to accidents which lead to the death of innocent citizens. Africa is known to have a lot of road accidents that involve pedestrians and motorcycles. As a </w:t>
      </w:r>
      <w:r>
        <w:lastRenderedPageBreak/>
        <w:t xml:space="preserve">result, the public is unable to reach their destinations in the time since they spend a lot of time visiting medication centres for treatment. Limited security features come in as the second weakness in relation to motorcycles. In this case, drivers and taxi drivers, as well as pedestrians, are the most vulnerable groups for road injuries. According to Matheka et al. (2015), males are the main risk factor since the majority of motorcycles are owned by men who are poorly trained. They also lack helmets and the right outfits that can reduce the extent and seriousness of injuries. </w:t>
      </w:r>
    </w:p>
    <w:p w:rsidR="00C92FCA" w:rsidRPr="00C92FCA" w:rsidRDefault="00C92FCA" w:rsidP="00C92FCA">
      <w:pPr>
        <w:ind w:firstLine="720"/>
        <w:jc w:val="center"/>
        <w:rPr>
          <w:b/>
        </w:rPr>
      </w:pPr>
      <w:r w:rsidRPr="00C92FCA">
        <w:rPr>
          <w:b/>
        </w:rPr>
        <w:t>Most Significant Point in the Paper</w:t>
      </w:r>
    </w:p>
    <w:p w:rsidR="00C92FCA" w:rsidRDefault="00C92FCA" w:rsidP="00C92FCA">
      <w:pPr>
        <w:ind w:firstLine="720"/>
      </w:pPr>
      <w:r>
        <w:t xml:space="preserve">The most significant point in the paper is the need to promote safety on the roads and to prevent accidents. Death rates that are attributed to roads are high, which is 26.6 per 1000, 000 people (Matheka et al., 2015). These statistics show that road accidents are prevalent hence the need to observe precautions. Road safety among motorcyclists can be promoted through advocating for the need for helmets, reflectors and better outfits. As a result, roads will be efficient and safe hence allowing smooth transportation of people and goods. </w:t>
      </w:r>
    </w:p>
    <w:p w:rsidR="00C92FCA" w:rsidRPr="00C92FCA" w:rsidRDefault="00C92FCA" w:rsidP="00C92FCA">
      <w:pPr>
        <w:ind w:firstLine="720"/>
        <w:jc w:val="center"/>
        <w:rPr>
          <w:b/>
        </w:rPr>
      </w:pPr>
      <w:r w:rsidRPr="00C92FCA">
        <w:rPr>
          <w:b/>
        </w:rPr>
        <w:t>Most Significant Gap</w:t>
      </w:r>
    </w:p>
    <w:p w:rsidR="00C92FCA" w:rsidRDefault="00C92FCA" w:rsidP="00C92FCA">
      <w:pPr>
        <w:ind w:firstLine="720"/>
      </w:pPr>
      <w:r>
        <w:t>The most significant gap in relation to motorcycle crashes in East Africa is poor in the interpretation of traffic rules and road safety precautions. Motorcyclists are usually less concerned with the traffic rules that govern roads. Since the roads accommodate wide vehicles, other drivers and pedestrians, traffic rules are fundamental in ensuring safety for all (Nguyen et al., 2018). However, poor interpretation of traffic rules is seen as a major factor that triggers the occurrence of accidents. In addition, the majority of the motorcyclists lack a platform that can enable them to learn road precautions since the sessions may be costly and involving. To increase safety in the roads, it is recommended that motorcyclists should learn and understand traffic rules</w:t>
      </w:r>
    </w:p>
    <w:p w:rsidR="00C92FCA" w:rsidRDefault="00C92FCA" w:rsidP="00C92FCA">
      <w:pPr>
        <w:ind w:firstLine="720"/>
      </w:pPr>
      <w:r>
        <w:lastRenderedPageBreak/>
        <w:t xml:space="preserve">In summation, the above analysis reveals that motorcycle accidents are prevalent in East Africa as a result of factors such as poor driving skills, failure to understand traffic rules, depression and financial burdens among other causes Drivers should consider undertaking thorough training sessions with an aim to reduce the number of accidents in the roads. As a result, safety for the public will be promoted. </w:t>
      </w:r>
    </w:p>
    <w:p w:rsidR="00C92FCA" w:rsidRDefault="00C92FCA" w:rsidP="00C92FCA">
      <w:pPr>
        <w:ind w:firstLine="720"/>
      </w:pPr>
    </w:p>
    <w:p w:rsidR="00C92FCA" w:rsidRDefault="00C92FCA" w:rsidP="00C92FCA">
      <w:pPr>
        <w:ind w:firstLine="720"/>
      </w:pPr>
    </w:p>
    <w:p w:rsidR="00405F35" w:rsidRDefault="00405F35" w:rsidP="00C92FCA">
      <w:pPr>
        <w:ind w:firstLine="720"/>
      </w:pPr>
    </w:p>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405F35" w:rsidRDefault="00405F35" w:rsidP="00405F35"/>
    <w:p w:rsidR="00030D5C" w:rsidRDefault="00030D5C" w:rsidP="00030D5C"/>
    <w:p w:rsidR="00A35AFF" w:rsidRDefault="00A35AFF" w:rsidP="00030D5C"/>
    <w:p w:rsidR="00A35AFF" w:rsidRDefault="00A35AFF" w:rsidP="00030D5C">
      <w:pPr>
        <w:jc w:val="center"/>
      </w:pPr>
    </w:p>
    <w:p w:rsidR="0098004C" w:rsidRPr="00405F35" w:rsidRDefault="0098004C" w:rsidP="00030D5C">
      <w:pPr>
        <w:jc w:val="center"/>
      </w:pPr>
      <w:r w:rsidRPr="00405F35">
        <w:lastRenderedPageBreak/>
        <w:t>References</w:t>
      </w:r>
    </w:p>
    <w:p w:rsidR="00405F35" w:rsidRPr="00405F35" w:rsidRDefault="00405F35" w:rsidP="00405F35">
      <w:pPr>
        <w:ind w:left="720" w:hanging="720"/>
        <w:rPr>
          <w:color w:val="222222"/>
          <w:shd w:val="clear" w:color="auto" w:fill="FFFFFF"/>
        </w:rPr>
      </w:pPr>
      <w:r w:rsidRPr="00405F35">
        <w:rPr>
          <w:color w:val="222222"/>
          <w:shd w:val="clear" w:color="auto" w:fill="FFFFFF"/>
        </w:rPr>
        <w:t>Matheka, D. M., Omar, F. A., Kipsaina, C., &amp; Witte, J. (2015). Road traffic injuries in Kenya: a survey of commercial motorcycle drivers. </w:t>
      </w:r>
      <w:r w:rsidRPr="00405F35">
        <w:rPr>
          <w:i/>
          <w:iCs/>
          <w:color w:val="222222"/>
          <w:shd w:val="clear" w:color="auto" w:fill="FFFFFF"/>
        </w:rPr>
        <w:t>Pan African medical journal</w:t>
      </w:r>
      <w:r w:rsidRPr="00405F35">
        <w:rPr>
          <w:color w:val="222222"/>
          <w:shd w:val="clear" w:color="auto" w:fill="FFFFFF"/>
        </w:rPr>
        <w:t>, </w:t>
      </w:r>
      <w:r w:rsidRPr="00405F35">
        <w:rPr>
          <w:i/>
          <w:iCs/>
          <w:color w:val="222222"/>
          <w:shd w:val="clear" w:color="auto" w:fill="FFFFFF"/>
        </w:rPr>
        <w:t>21</w:t>
      </w:r>
      <w:r w:rsidRPr="00405F35">
        <w:rPr>
          <w:color w:val="222222"/>
          <w:shd w:val="clear" w:color="auto" w:fill="FFFFFF"/>
        </w:rPr>
        <w:t>(1).</w:t>
      </w:r>
    </w:p>
    <w:p w:rsidR="00405F35" w:rsidRPr="00405F35" w:rsidRDefault="00405F35" w:rsidP="00405F35">
      <w:pPr>
        <w:ind w:left="720" w:hanging="720"/>
      </w:pPr>
      <w:r w:rsidRPr="00405F35">
        <w:rPr>
          <w:color w:val="222222"/>
          <w:shd w:val="clear" w:color="auto" w:fill="FFFFFF"/>
        </w:rPr>
        <w:t>Nguyen, T., Vissoci, J. R. N., Joelson, T., Pesambili, M., Haglund, M., Gerardo, C. J., ...&amp;Staton, C. A. (2018). Injury prevalence and safety habits of bodaboda drivers in Moshi, Tanzania: A mixed methods study. </w:t>
      </w:r>
      <w:r w:rsidRPr="00405F35">
        <w:rPr>
          <w:i/>
          <w:iCs/>
          <w:color w:val="222222"/>
          <w:shd w:val="clear" w:color="auto" w:fill="FFFFFF"/>
        </w:rPr>
        <w:t>PLoS one</w:t>
      </w:r>
      <w:r w:rsidRPr="00405F35">
        <w:rPr>
          <w:color w:val="222222"/>
          <w:shd w:val="clear" w:color="auto" w:fill="FFFFFF"/>
        </w:rPr>
        <w:t>, </w:t>
      </w:r>
      <w:r w:rsidRPr="00405F35">
        <w:rPr>
          <w:i/>
          <w:iCs/>
          <w:color w:val="222222"/>
          <w:shd w:val="clear" w:color="auto" w:fill="FFFFFF"/>
        </w:rPr>
        <w:t>13</w:t>
      </w:r>
      <w:r w:rsidRPr="00405F35">
        <w:rPr>
          <w:color w:val="222222"/>
          <w:shd w:val="clear" w:color="auto" w:fill="FFFFFF"/>
        </w:rPr>
        <w:t>(11), e0207570.</w:t>
      </w:r>
    </w:p>
    <w:sectPr w:rsidR="00405F35" w:rsidRPr="00405F35" w:rsidSect="00916EA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2DF" w:rsidRDefault="008252DF" w:rsidP="00916EA6">
      <w:pPr>
        <w:spacing w:after="0" w:line="240" w:lineRule="auto"/>
      </w:pPr>
      <w:r>
        <w:separator/>
      </w:r>
    </w:p>
  </w:endnote>
  <w:endnote w:type="continuationSeparator" w:id="1">
    <w:p w:rsidR="008252DF" w:rsidRDefault="008252DF" w:rsidP="00916E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2DF" w:rsidRDefault="008252DF" w:rsidP="00916EA6">
      <w:pPr>
        <w:spacing w:after="0" w:line="240" w:lineRule="auto"/>
      </w:pPr>
      <w:r>
        <w:separator/>
      </w:r>
    </w:p>
  </w:footnote>
  <w:footnote w:type="continuationSeparator" w:id="1">
    <w:p w:rsidR="008252DF" w:rsidRDefault="008252DF" w:rsidP="00916E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43905"/>
      <w:docPartObj>
        <w:docPartGallery w:val="Page Numbers (Top of Page)"/>
        <w:docPartUnique/>
      </w:docPartObj>
    </w:sdtPr>
    <w:sdtEndPr>
      <w:rPr>
        <w:noProof/>
      </w:rPr>
    </w:sdtEndPr>
    <w:sdtContent>
      <w:p w:rsidR="00916EA6" w:rsidRDefault="00C92FCA" w:rsidP="00916EA6">
        <w:pPr>
          <w:pStyle w:val="Header"/>
          <w:spacing w:line="480" w:lineRule="auto"/>
        </w:pPr>
        <w:r>
          <w:t>ANALYSIS OF</w:t>
        </w:r>
        <w:r w:rsidR="00916EA6" w:rsidRPr="00916EA6">
          <w:t xml:space="preserve"> MOTORCYCLE CRASHES IN EAST AFRICA</w:t>
        </w:r>
        <w:r w:rsidR="00A35AFF">
          <w:t xml:space="preserve">                                          </w:t>
        </w:r>
        <w:r w:rsidR="00122403">
          <w:fldChar w:fldCharType="begin"/>
        </w:r>
        <w:r w:rsidR="00916EA6">
          <w:instrText xml:space="preserve"> PAGE   \* MERGEFORMAT </w:instrText>
        </w:r>
        <w:r w:rsidR="00122403">
          <w:fldChar w:fldCharType="separate"/>
        </w:r>
        <w:r>
          <w:rPr>
            <w:noProof/>
          </w:rPr>
          <w:t>2</w:t>
        </w:r>
        <w:r w:rsidR="0012240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A6" w:rsidRDefault="00916EA6" w:rsidP="00916EA6">
    <w:pPr>
      <w:pStyle w:val="Header"/>
      <w:spacing w:line="480" w:lineRule="auto"/>
    </w:pPr>
    <w:r>
      <w:t xml:space="preserve">Running head: </w:t>
    </w:r>
    <w:r w:rsidR="00A35AFF">
      <w:t>A</w:t>
    </w:r>
    <w:r w:rsidR="00C92FCA">
      <w:t>NALYSIS OF</w:t>
    </w:r>
    <w:r w:rsidRPr="00916EA6">
      <w:t xml:space="preserve"> MOTORCYCLE CRASHES IN EAST AFRICA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37FF"/>
    <w:rsid w:val="0002049A"/>
    <w:rsid w:val="00030D5C"/>
    <w:rsid w:val="00036D1E"/>
    <w:rsid w:val="000E3D1D"/>
    <w:rsid w:val="00122403"/>
    <w:rsid w:val="001E37FF"/>
    <w:rsid w:val="002338CC"/>
    <w:rsid w:val="00367474"/>
    <w:rsid w:val="00405F35"/>
    <w:rsid w:val="00516041"/>
    <w:rsid w:val="00560782"/>
    <w:rsid w:val="006573B1"/>
    <w:rsid w:val="007B4ED6"/>
    <w:rsid w:val="008252DF"/>
    <w:rsid w:val="008C3C51"/>
    <w:rsid w:val="008D112F"/>
    <w:rsid w:val="00916EA6"/>
    <w:rsid w:val="0098004C"/>
    <w:rsid w:val="00A13E26"/>
    <w:rsid w:val="00A264C8"/>
    <w:rsid w:val="00A35AFF"/>
    <w:rsid w:val="00B62A32"/>
    <w:rsid w:val="00B82880"/>
    <w:rsid w:val="00C115DD"/>
    <w:rsid w:val="00C92FCA"/>
    <w:rsid w:val="00CA3ED6"/>
    <w:rsid w:val="00F92A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EA6"/>
  </w:style>
  <w:style w:type="paragraph" w:styleId="Footer">
    <w:name w:val="footer"/>
    <w:basedOn w:val="Normal"/>
    <w:link w:val="FooterChar"/>
    <w:uiPriority w:val="99"/>
    <w:unhideWhenUsed/>
    <w:rsid w:val="00916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E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2019-04-03T09:44:00Z</dcterms:created>
  <dcterms:modified xsi:type="dcterms:W3CDTF">2019-04-03T09:44:00Z</dcterms:modified>
</cp:coreProperties>
</file>